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C7C" w:rsidRPr="00DE264C" w:rsidRDefault="001D4910" w:rsidP="001D4910">
      <w:pPr>
        <w:spacing w:before="120" w:after="120" w:line="240" w:lineRule="auto"/>
        <w:rPr>
          <w:rFonts w:ascii="Arial" w:hAnsi="Arial" w:cs="Arial"/>
          <w:b/>
          <w:sz w:val="28"/>
        </w:rPr>
      </w:pPr>
      <w:r w:rsidRPr="00DE264C">
        <w:rPr>
          <w:rFonts w:ascii="Arial" w:hAnsi="Arial" w:cs="Arial"/>
          <w:b/>
          <w:sz w:val="28"/>
        </w:rPr>
        <w:t>1. NIEDERSCHLAGSMENGE</w:t>
      </w:r>
    </w:p>
    <w:p w:rsidR="001D4910" w:rsidRDefault="001D4910" w:rsidP="00272BA3">
      <w:pPr>
        <w:spacing w:before="120" w:after="120" w:line="240" w:lineRule="auto"/>
        <w:jc w:val="center"/>
        <w:rPr>
          <w:rFonts w:ascii="Arial" w:hAnsi="Arial" w:cs="Arial"/>
        </w:rPr>
      </w:pPr>
      <w:r w:rsidRPr="001D4910">
        <w:rPr>
          <w:rFonts w:ascii="Arial" w:hAnsi="Arial" w:cs="Arial"/>
          <w:noProof/>
          <w:lang w:eastAsia="de-AT"/>
        </w:rPr>
        <w:drawing>
          <wp:inline distT="0" distB="0" distL="0" distR="0">
            <wp:extent cx="4229100" cy="1962150"/>
            <wp:effectExtent l="19050" t="0" r="0" b="0"/>
            <wp:docPr id="1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/>
                  </pic:nvPicPr>
                  <pic:blipFill>
                    <a:blip r:embed="rId7" cstate="print">
                      <a:grayscl/>
                    </a:blip>
                    <a:srcRect t="53000" r="33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9" cy="196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2BA3">
        <w:rPr>
          <w:rFonts w:ascii="Arial" w:hAnsi="Arial" w:cs="Arial"/>
        </w:rPr>
        <w:br/>
      </w:r>
    </w:p>
    <w:tbl>
      <w:tblPr>
        <w:tblStyle w:val="Tabellengitternetz"/>
        <w:tblW w:w="7654" w:type="dxa"/>
        <w:tblInd w:w="534" w:type="dxa"/>
        <w:tblLook w:val="04A0"/>
      </w:tblPr>
      <w:tblGrid>
        <w:gridCol w:w="6804"/>
        <w:gridCol w:w="850"/>
      </w:tblGrid>
      <w:tr w:rsidR="001D4910" w:rsidRPr="00673548" w:rsidTr="00DE264C">
        <w:tc>
          <w:tcPr>
            <w:tcW w:w="7654" w:type="dxa"/>
            <w:gridSpan w:val="2"/>
            <w:vAlign w:val="center"/>
          </w:tcPr>
          <w:p w:rsidR="001D4910" w:rsidRPr="00673548" w:rsidRDefault="001D4910" w:rsidP="00DE264C">
            <w:pPr>
              <w:spacing w:before="80"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Kreuzen Sie die beiden richtigen Aussagen an!</w:t>
            </w:r>
          </w:p>
        </w:tc>
      </w:tr>
      <w:tr w:rsidR="001D4910" w:rsidRPr="00673548" w:rsidTr="00DE264C">
        <w:tc>
          <w:tcPr>
            <w:tcW w:w="6804" w:type="dxa"/>
          </w:tcPr>
          <w:p w:rsidR="001D4910" w:rsidRPr="00673548" w:rsidRDefault="001D4910" w:rsidP="00DE264C">
            <w:pPr>
              <w:spacing w:before="80" w:after="80"/>
              <w:rPr>
                <w:rFonts w:ascii="Arial" w:hAnsi="Arial" w:cs="Arial"/>
              </w:rPr>
            </w:pPr>
            <w:r w:rsidRPr="001D4910">
              <w:rPr>
                <w:rFonts w:ascii="Arial" w:hAnsi="Arial" w:cs="Arial"/>
              </w:rPr>
              <w:t>Je höher der Funktionswert, desto stärker der Niederschlag.</w:t>
            </w:r>
          </w:p>
        </w:tc>
        <w:tc>
          <w:tcPr>
            <w:tcW w:w="850" w:type="dxa"/>
          </w:tcPr>
          <w:p w:rsidR="001D4910" w:rsidRPr="00673548" w:rsidRDefault="001D4910" w:rsidP="00DE264C">
            <w:pPr>
              <w:spacing w:before="80" w:after="80"/>
              <w:jc w:val="center"/>
              <w:rPr>
                <w:rFonts w:ascii="Arial" w:hAnsi="Arial" w:cs="Arial"/>
              </w:rPr>
            </w:pPr>
            <w:r w:rsidRPr="00673548">
              <w:rPr>
                <w:rFonts w:ascii="Arial" w:hAnsi="Arial" w:cs="Arial"/>
              </w:rPr>
              <w:sym w:font="Wingdings" w:char="F06F"/>
            </w:r>
          </w:p>
        </w:tc>
      </w:tr>
      <w:tr w:rsidR="001D4910" w:rsidRPr="00673548" w:rsidTr="00DE264C">
        <w:tc>
          <w:tcPr>
            <w:tcW w:w="6804" w:type="dxa"/>
          </w:tcPr>
          <w:p w:rsidR="001D4910" w:rsidRPr="00673548" w:rsidRDefault="001D4910" w:rsidP="00DE264C">
            <w:pPr>
              <w:spacing w:before="80" w:after="80"/>
              <w:rPr>
                <w:rFonts w:ascii="Arial" w:hAnsi="Arial" w:cs="Arial"/>
              </w:rPr>
            </w:pPr>
            <w:r w:rsidRPr="001D4910">
              <w:rPr>
                <w:rFonts w:ascii="Arial" w:hAnsi="Arial" w:cs="Arial"/>
              </w:rPr>
              <w:t>Die Funktion ist streng monoton steigend.</w:t>
            </w:r>
          </w:p>
        </w:tc>
        <w:tc>
          <w:tcPr>
            <w:tcW w:w="850" w:type="dxa"/>
          </w:tcPr>
          <w:p w:rsidR="001D4910" w:rsidRPr="00673548" w:rsidRDefault="001D4910" w:rsidP="00DE264C">
            <w:pPr>
              <w:spacing w:before="80" w:after="80"/>
              <w:jc w:val="center"/>
              <w:rPr>
                <w:rFonts w:ascii="Arial" w:hAnsi="Arial" w:cs="Arial"/>
              </w:rPr>
            </w:pPr>
            <w:r w:rsidRPr="00673548">
              <w:rPr>
                <w:rFonts w:ascii="Arial" w:hAnsi="Arial" w:cs="Arial"/>
              </w:rPr>
              <w:sym w:font="Wingdings" w:char="F06F"/>
            </w:r>
          </w:p>
        </w:tc>
      </w:tr>
      <w:tr w:rsidR="001D4910" w:rsidRPr="00673548" w:rsidTr="00DE264C">
        <w:tc>
          <w:tcPr>
            <w:tcW w:w="6804" w:type="dxa"/>
          </w:tcPr>
          <w:p w:rsidR="001D4910" w:rsidRPr="00673548" w:rsidRDefault="001D4910" w:rsidP="00DE264C">
            <w:pPr>
              <w:spacing w:before="80" w:after="80"/>
              <w:rPr>
                <w:rFonts w:ascii="Arial" w:hAnsi="Arial" w:cs="Arial"/>
              </w:rPr>
            </w:pPr>
            <w:r w:rsidRPr="001D4910">
              <w:rPr>
                <w:rFonts w:ascii="Arial" w:hAnsi="Arial" w:cs="Arial"/>
              </w:rPr>
              <w:t>Im Februar hat es ungefähr 50</w:t>
            </w:r>
            <w:r>
              <w:rPr>
                <w:rFonts w:ascii="Arial" w:hAnsi="Arial" w:cs="Arial"/>
              </w:rPr>
              <w:t xml:space="preserve"> </w:t>
            </w:r>
            <w:r w:rsidRPr="001D4910">
              <w:rPr>
                <w:rFonts w:ascii="Arial" w:hAnsi="Arial" w:cs="Arial"/>
              </w:rPr>
              <w:t>mm Niederschlag gegeben.</w:t>
            </w:r>
          </w:p>
        </w:tc>
        <w:tc>
          <w:tcPr>
            <w:tcW w:w="850" w:type="dxa"/>
          </w:tcPr>
          <w:p w:rsidR="001D4910" w:rsidRPr="00673548" w:rsidRDefault="001D4910" w:rsidP="00DE264C">
            <w:pPr>
              <w:spacing w:before="80" w:after="80"/>
              <w:jc w:val="center"/>
              <w:rPr>
                <w:rFonts w:ascii="Arial" w:hAnsi="Arial" w:cs="Arial"/>
              </w:rPr>
            </w:pPr>
            <w:r w:rsidRPr="00673548">
              <w:rPr>
                <w:rFonts w:ascii="Arial" w:hAnsi="Arial" w:cs="Arial"/>
              </w:rPr>
              <w:sym w:font="Wingdings" w:char="F06F"/>
            </w:r>
          </w:p>
        </w:tc>
      </w:tr>
      <w:tr w:rsidR="001D4910" w:rsidRPr="00673548" w:rsidTr="00DE264C">
        <w:tc>
          <w:tcPr>
            <w:tcW w:w="6804" w:type="dxa"/>
          </w:tcPr>
          <w:p w:rsidR="001D4910" w:rsidRPr="00673548" w:rsidRDefault="001D4910" w:rsidP="00DE264C">
            <w:pPr>
              <w:spacing w:before="80" w:after="80"/>
              <w:rPr>
                <w:rFonts w:ascii="Arial" w:hAnsi="Arial" w:cs="Arial"/>
              </w:rPr>
            </w:pPr>
            <w:r w:rsidRPr="001D4910">
              <w:rPr>
                <w:rFonts w:ascii="Arial" w:hAnsi="Arial" w:cs="Arial"/>
              </w:rPr>
              <w:t>Im März hat es weniger geregnet als im Mai.</w:t>
            </w:r>
          </w:p>
        </w:tc>
        <w:tc>
          <w:tcPr>
            <w:tcW w:w="850" w:type="dxa"/>
          </w:tcPr>
          <w:p w:rsidR="001D4910" w:rsidRPr="00673548" w:rsidRDefault="001D4910" w:rsidP="00DE264C">
            <w:pPr>
              <w:spacing w:before="80" w:after="80"/>
              <w:jc w:val="center"/>
              <w:rPr>
                <w:rFonts w:ascii="Arial" w:hAnsi="Arial" w:cs="Arial"/>
              </w:rPr>
            </w:pPr>
            <w:r w:rsidRPr="00673548">
              <w:rPr>
                <w:rFonts w:ascii="Arial" w:hAnsi="Arial" w:cs="Arial"/>
              </w:rPr>
              <w:sym w:font="Wingdings" w:char="F06F"/>
            </w:r>
          </w:p>
        </w:tc>
      </w:tr>
      <w:tr w:rsidR="001D4910" w:rsidRPr="00673548" w:rsidTr="00DE264C">
        <w:tc>
          <w:tcPr>
            <w:tcW w:w="6804" w:type="dxa"/>
          </w:tcPr>
          <w:p w:rsidR="001D4910" w:rsidRPr="00673548" w:rsidRDefault="001D4910" w:rsidP="00DE264C">
            <w:pPr>
              <w:spacing w:before="80"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Am ersten Juli hat es 500 mm Niederschlag gegeben.</w:t>
            </w:r>
          </w:p>
        </w:tc>
        <w:tc>
          <w:tcPr>
            <w:tcW w:w="850" w:type="dxa"/>
          </w:tcPr>
          <w:p w:rsidR="001D4910" w:rsidRPr="00673548" w:rsidRDefault="001D4910" w:rsidP="00DE264C">
            <w:pPr>
              <w:spacing w:before="80" w:after="80"/>
              <w:jc w:val="center"/>
              <w:rPr>
                <w:rFonts w:ascii="Arial" w:hAnsi="Arial" w:cs="Arial"/>
              </w:rPr>
            </w:pPr>
            <w:r w:rsidRPr="00673548">
              <w:rPr>
                <w:rFonts w:ascii="Arial" w:hAnsi="Arial" w:cs="Arial"/>
              </w:rPr>
              <w:sym w:font="Wingdings" w:char="F06F"/>
            </w:r>
          </w:p>
        </w:tc>
      </w:tr>
    </w:tbl>
    <w:p w:rsidR="001D4910" w:rsidRDefault="001D4910" w:rsidP="001D4910">
      <w:pPr>
        <w:spacing w:before="120" w:after="120" w:line="240" w:lineRule="auto"/>
        <w:rPr>
          <w:rFonts w:ascii="Arial" w:hAnsi="Arial" w:cs="Arial"/>
        </w:rPr>
      </w:pPr>
    </w:p>
    <w:p w:rsidR="001D4910" w:rsidRPr="00272BA3" w:rsidRDefault="00157AE5" w:rsidP="001D4910">
      <w:pPr>
        <w:spacing w:before="120" w:after="120" w:line="240" w:lineRule="auto"/>
        <w:rPr>
          <w:rFonts w:ascii="Arial" w:hAnsi="Arial" w:cs="Arial"/>
          <w:b/>
          <w:sz w:val="28"/>
        </w:rPr>
      </w:pPr>
      <w:r w:rsidRPr="00DE264C">
        <w:rPr>
          <w:rFonts w:ascii="Arial" w:hAnsi="Arial" w:cs="Arial"/>
          <w:b/>
          <w:sz w:val="28"/>
        </w:rPr>
        <w:t>2. WANDERWEG</w:t>
      </w:r>
      <w:r w:rsidR="00272BA3">
        <w:rPr>
          <w:rFonts w:ascii="Arial" w:hAnsi="Arial" w:cs="Arial"/>
          <w:b/>
          <w:sz w:val="28"/>
        </w:rPr>
        <w:br/>
      </w:r>
    </w:p>
    <w:p w:rsidR="001D4910" w:rsidRDefault="00157AE5" w:rsidP="00DE264C">
      <w:pPr>
        <w:spacing w:before="120" w:after="120" w:line="240" w:lineRule="auto"/>
        <w:jc w:val="center"/>
        <w:rPr>
          <w:rFonts w:ascii="Arial" w:hAnsi="Arial" w:cs="Arial"/>
        </w:rPr>
      </w:pPr>
      <w:r w:rsidRPr="00157AE5">
        <w:rPr>
          <w:rFonts w:ascii="Arial" w:hAnsi="Arial" w:cs="Arial"/>
          <w:noProof/>
          <w:lang w:eastAsia="de-AT"/>
        </w:rPr>
        <w:drawing>
          <wp:inline distT="0" distB="0" distL="0" distR="0">
            <wp:extent cx="4314825" cy="2724150"/>
            <wp:effectExtent l="19050" t="0" r="9525" b="0"/>
            <wp:docPr id="2" name="Bild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b="22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F7" w:rsidRDefault="008C61F7" w:rsidP="001D4910">
      <w:pPr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Eine Wanderung wird durch eine polynomische Funktion dargestellt.</w:t>
      </w:r>
      <w:r>
        <w:rPr>
          <w:rFonts w:ascii="Arial" w:hAnsi="Arial" w:cs="Arial"/>
        </w:rPr>
        <w:br/>
        <w:t>Lies charakteristische Werte ab und erkläre ihre Bedeutung für die Wanderung!</w:t>
      </w:r>
      <w:r>
        <w:rPr>
          <w:rFonts w:ascii="Arial" w:hAnsi="Arial" w:cs="Arial"/>
        </w:rPr>
        <w:br/>
        <w:t>Ermittle mit Hilfe dieser Werte den Funktionsgraphen!</w:t>
      </w:r>
    </w:p>
    <w:p w:rsidR="00DE264C" w:rsidRDefault="00DE264C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8C61F7" w:rsidRPr="00DE264C" w:rsidRDefault="008C61F7" w:rsidP="001D4910">
      <w:pPr>
        <w:spacing w:before="120" w:after="120" w:line="240" w:lineRule="auto"/>
        <w:rPr>
          <w:rFonts w:ascii="Arial" w:hAnsi="Arial" w:cs="Arial"/>
          <w:b/>
          <w:sz w:val="28"/>
        </w:rPr>
      </w:pPr>
      <w:r w:rsidRPr="00DE264C">
        <w:rPr>
          <w:rFonts w:ascii="Arial" w:hAnsi="Arial" w:cs="Arial"/>
          <w:b/>
          <w:sz w:val="28"/>
        </w:rPr>
        <w:lastRenderedPageBreak/>
        <w:t>3. ZWEI BEWEGUNGEN</w:t>
      </w:r>
    </w:p>
    <w:p w:rsidR="008C61F7" w:rsidRDefault="008C61F7" w:rsidP="00467681">
      <w:pPr>
        <w:spacing w:before="120" w:after="120" w:line="240" w:lineRule="auto"/>
        <w:jc w:val="center"/>
        <w:rPr>
          <w:rFonts w:ascii="Arial" w:hAnsi="Arial" w:cs="Arial"/>
        </w:rPr>
      </w:pPr>
      <w:r w:rsidRPr="008C61F7">
        <w:rPr>
          <w:rFonts w:ascii="Arial" w:hAnsi="Arial" w:cs="Arial"/>
          <w:noProof/>
          <w:lang w:eastAsia="de-AT"/>
        </w:rPr>
        <w:drawing>
          <wp:inline distT="0" distB="0" distL="0" distR="0">
            <wp:extent cx="2973788" cy="2078798"/>
            <wp:effectExtent l="19050" t="0" r="0" b="0"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45" cy="208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F7" w:rsidRPr="00DE264C" w:rsidRDefault="008C61F7" w:rsidP="00DE264C">
      <w:pPr>
        <w:pStyle w:val="Listenabsatz"/>
        <w:numPr>
          <w:ilvl w:val="0"/>
          <w:numId w:val="2"/>
        </w:numPr>
        <w:spacing w:after="120" w:line="240" w:lineRule="auto"/>
        <w:rPr>
          <w:rFonts w:ascii="Arial" w:hAnsi="Arial" w:cs="Arial"/>
        </w:rPr>
      </w:pPr>
      <w:r w:rsidRPr="00DE264C">
        <w:rPr>
          <w:rFonts w:ascii="Arial" w:hAnsi="Arial" w:cs="Arial"/>
        </w:rPr>
        <w:t>Versuche mit GeoGebra exakt dieselbe Grafik zu erstellen! (Gitternetzlinien)</w:t>
      </w:r>
      <w:r w:rsidRPr="00DE264C">
        <w:rPr>
          <w:rFonts w:ascii="Arial" w:hAnsi="Arial" w:cs="Arial"/>
        </w:rPr>
        <w:br/>
        <w:t>Gib die beiden Funktionsgleichungen an:</w:t>
      </w:r>
    </w:p>
    <w:p w:rsidR="008C61F7" w:rsidRPr="00DE264C" w:rsidRDefault="008C61F7" w:rsidP="00DE264C">
      <w:pPr>
        <w:pStyle w:val="Listenabsatz"/>
        <w:numPr>
          <w:ilvl w:val="0"/>
          <w:numId w:val="2"/>
        </w:numPr>
        <w:spacing w:after="120" w:line="240" w:lineRule="auto"/>
        <w:rPr>
          <w:rFonts w:ascii="Arial" w:hAnsi="Arial" w:cs="Arial"/>
        </w:rPr>
      </w:pPr>
      <w:r w:rsidRPr="00DE264C">
        <w:rPr>
          <w:rFonts w:ascii="Arial" w:hAnsi="Arial" w:cs="Arial"/>
        </w:rPr>
        <w:t>Es handelt sich um 2 gleichförmige Bewegungen. Was versteht man unter „gleichförmig“?</w:t>
      </w:r>
    </w:p>
    <w:p w:rsidR="008C61F7" w:rsidRPr="00DE264C" w:rsidRDefault="008C61F7" w:rsidP="00DE264C">
      <w:pPr>
        <w:pStyle w:val="Listenabsatz"/>
        <w:numPr>
          <w:ilvl w:val="0"/>
          <w:numId w:val="2"/>
        </w:numPr>
        <w:spacing w:after="120" w:line="240" w:lineRule="auto"/>
        <w:rPr>
          <w:rFonts w:ascii="Arial" w:hAnsi="Arial" w:cs="Arial"/>
        </w:rPr>
      </w:pPr>
      <w:r w:rsidRPr="00DE264C">
        <w:rPr>
          <w:rFonts w:ascii="Arial" w:hAnsi="Arial" w:cs="Arial"/>
        </w:rPr>
        <w:t>Ermittle die Geschwindigkeiten!</w:t>
      </w:r>
    </w:p>
    <w:p w:rsidR="008C61F7" w:rsidRPr="00DE264C" w:rsidRDefault="008C61F7" w:rsidP="00DE264C">
      <w:pPr>
        <w:pStyle w:val="Listenabsatz"/>
        <w:numPr>
          <w:ilvl w:val="0"/>
          <w:numId w:val="2"/>
        </w:numPr>
        <w:spacing w:after="120" w:line="240" w:lineRule="auto"/>
        <w:rPr>
          <w:rFonts w:ascii="Arial" w:hAnsi="Arial" w:cs="Arial"/>
        </w:rPr>
      </w:pPr>
      <w:r w:rsidRPr="00DE264C">
        <w:rPr>
          <w:rFonts w:ascii="Arial" w:hAnsi="Arial" w:cs="Arial"/>
        </w:rPr>
        <w:t>Beschreibe eine mögliche Situation!</w:t>
      </w:r>
    </w:p>
    <w:p w:rsidR="008C61F7" w:rsidRPr="00DE264C" w:rsidRDefault="008C61F7" w:rsidP="00DE264C">
      <w:pPr>
        <w:pStyle w:val="Listenabsatz"/>
        <w:numPr>
          <w:ilvl w:val="0"/>
          <w:numId w:val="2"/>
        </w:numPr>
        <w:spacing w:after="120" w:line="240" w:lineRule="auto"/>
        <w:rPr>
          <w:rFonts w:ascii="Arial" w:hAnsi="Arial" w:cs="Arial"/>
        </w:rPr>
      </w:pPr>
      <w:r w:rsidRPr="00DE264C">
        <w:rPr>
          <w:rFonts w:ascii="Arial" w:hAnsi="Arial" w:cs="Arial"/>
        </w:rPr>
        <w:t>Stelle 2 Fragen zu dieser Situation und beantworte sie!</w:t>
      </w:r>
    </w:p>
    <w:p w:rsidR="008C61F7" w:rsidRDefault="008C61F7" w:rsidP="001D4910">
      <w:pPr>
        <w:spacing w:before="120" w:after="120" w:line="240" w:lineRule="auto"/>
        <w:rPr>
          <w:rFonts w:ascii="Arial" w:hAnsi="Arial" w:cs="Arial"/>
        </w:rPr>
      </w:pPr>
    </w:p>
    <w:p w:rsidR="00157AE5" w:rsidRPr="00DE264C" w:rsidRDefault="008C61F7" w:rsidP="001D4910">
      <w:pPr>
        <w:spacing w:before="120" w:after="120" w:line="240" w:lineRule="auto"/>
        <w:rPr>
          <w:rFonts w:ascii="Arial" w:hAnsi="Arial" w:cs="Arial"/>
          <w:b/>
          <w:sz w:val="28"/>
        </w:rPr>
      </w:pPr>
      <w:r w:rsidRPr="00DE264C">
        <w:rPr>
          <w:rFonts w:ascii="Arial" w:hAnsi="Arial" w:cs="Arial"/>
          <w:b/>
          <w:sz w:val="28"/>
        </w:rPr>
        <w:t xml:space="preserve">4. </w:t>
      </w:r>
      <w:r w:rsidR="00D426BC" w:rsidRPr="00DE264C">
        <w:rPr>
          <w:rFonts w:ascii="Arial" w:hAnsi="Arial" w:cs="Arial"/>
          <w:b/>
          <w:sz w:val="28"/>
        </w:rPr>
        <w:t>ZWEI ZÜGE</w:t>
      </w:r>
    </w:p>
    <w:p w:rsidR="008C61F7" w:rsidRDefault="00D426BC" w:rsidP="001D4910">
      <w:pPr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Zwei Bahnhöfe sind 140 km voneinander entfernt. Ein Zug fährt mit 60 km/h ab, ein zweiter Zug (gleiche Abfahrtszeit) kommt ihm mit 80 km/h entgegen.</w:t>
      </w:r>
      <w:r>
        <w:rPr>
          <w:rFonts w:ascii="Arial" w:hAnsi="Arial" w:cs="Arial"/>
        </w:rPr>
        <w:br/>
        <w:t xml:space="preserve">Die Geschwindigkeiten können im Lauf der Fahrt um </w:t>
      </w:r>
      <w:r>
        <w:rPr>
          <w:rFonts w:ascii="Arial" w:hAnsi="Arial" w:cs="Arial"/>
        </w:rPr>
        <w:sym w:font="Symbol" w:char="F0B1"/>
      </w:r>
      <w:r>
        <w:rPr>
          <w:rFonts w:ascii="Arial" w:hAnsi="Arial" w:cs="Arial"/>
        </w:rPr>
        <w:t xml:space="preserve"> 5 km/h differieren.</w:t>
      </w:r>
      <w:r>
        <w:rPr>
          <w:rFonts w:ascii="Arial" w:hAnsi="Arial" w:cs="Arial"/>
        </w:rPr>
        <w:br/>
        <w:t>Erstelle Schieberegler für die Geschwindigkeiten, sodass man Treffpunkt und Zeit des Treffens grafisch ermitteln kann!</w:t>
      </w:r>
    </w:p>
    <w:p w:rsidR="008C61F7" w:rsidRDefault="008C61F7" w:rsidP="001D4910">
      <w:pPr>
        <w:spacing w:before="120" w:after="120" w:line="240" w:lineRule="auto"/>
        <w:rPr>
          <w:rFonts w:ascii="Arial" w:hAnsi="Arial" w:cs="Arial"/>
        </w:rPr>
      </w:pPr>
    </w:p>
    <w:p w:rsidR="00DE264C" w:rsidRPr="00467681" w:rsidRDefault="00D426BC" w:rsidP="001D4910">
      <w:pPr>
        <w:spacing w:before="120" w:after="120" w:line="240" w:lineRule="auto"/>
        <w:rPr>
          <w:rFonts w:ascii="Arial" w:hAnsi="Arial" w:cs="Arial"/>
          <w:b/>
          <w:sz w:val="28"/>
        </w:rPr>
      </w:pPr>
      <w:r w:rsidRPr="00DE264C">
        <w:rPr>
          <w:rFonts w:ascii="Arial" w:hAnsi="Arial" w:cs="Arial"/>
          <w:b/>
          <w:sz w:val="28"/>
        </w:rPr>
        <w:t>5. BEWEGUNG MODELLIEREN</w:t>
      </w:r>
    </w:p>
    <w:p w:rsidR="00DE264C" w:rsidRDefault="00DE264C" w:rsidP="00467681">
      <w:pPr>
        <w:spacing w:before="120" w:after="120" w:line="240" w:lineRule="auto"/>
        <w:jc w:val="center"/>
        <w:rPr>
          <w:rFonts w:ascii="Arial" w:hAnsi="Arial" w:cs="Arial"/>
        </w:rPr>
      </w:pPr>
      <w:r w:rsidRPr="00DE264C">
        <w:rPr>
          <w:rFonts w:ascii="Arial" w:hAnsi="Arial" w:cs="Arial"/>
          <w:noProof/>
          <w:lang w:eastAsia="de-AT"/>
        </w:rPr>
        <w:drawing>
          <wp:inline distT="0" distB="0" distL="0" distR="0">
            <wp:extent cx="4648365" cy="1963763"/>
            <wp:effectExtent l="19050" t="0" r="0" b="0"/>
            <wp:docPr id="15" name="Bild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/>
                    <pic:cNvPicPr/>
                  </pic:nvPicPr>
                  <pic:blipFill>
                    <a:blip r:embed="rId10" cstate="print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768" cy="196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F59" w:rsidRDefault="009E248D" w:rsidP="001D4910">
      <w:pPr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Ein Fahrzeug beschleunigt gleichförmig 4 s lang, fährt dann 5 s mit konstanter Geschwindigkeit, bremst dann ab und kommt nach insgesamt 12 s zum Stillstand.</w:t>
      </w:r>
    </w:p>
    <w:p w:rsidR="00066F59" w:rsidRDefault="009E248D" w:rsidP="001D4910">
      <w:pPr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Modelliere genau diese Situation (vgl. Grafik).</w:t>
      </w:r>
      <w:r>
        <w:rPr>
          <w:rFonts w:ascii="Arial" w:hAnsi="Arial" w:cs="Arial"/>
        </w:rPr>
        <w:br/>
        <w:t>Argumentiere, warum der Bremsvorgang hier nicht mit konstanter Bremsverzögerung erfolgen kann!</w:t>
      </w:r>
    </w:p>
    <w:p w:rsidR="00467681" w:rsidRDefault="009E248D" w:rsidP="00272BA3">
      <w:pPr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Wähle in einer neuen Situation eine geeignete Beschleunigung und eine passende zu erreichende Geschwindigkeit!</w:t>
      </w:r>
      <w:r w:rsidR="00467681">
        <w:rPr>
          <w:rFonts w:ascii="Arial" w:hAnsi="Arial" w:cs="Arial"/>
        </w:rPr>
        <w:br w:type="page"/>
      </w:r>
    </w:p>
    <w:p w:rsidR="008C61F7" w:rsidRPr="00DE264C" w:rsidRDefault="009A5D3F" w:rsidP="001D4910">
      <w:pPr>
        <w:spacing w:before="120" w:after="120" w:line="240" w:lineRule="auto"/>
        <w:rPr>
          <w:rFonts w:ascii="Arial" w:hAnsi="Arial" w:cs="Arial"/>
          <w:b/>
          <w:sz w:val="28"/>
        </w:rPr>
      </w:pPr>
      <w:r w:rsidRPr="00DE264C">
        <w:rPr>
          <w:rFonts w:ascii="Arial" w:hAnsi="Arial" w:cs="Arial"/>
          <w:b/>
          <w:sz w:val="28"/>
        </w:rPr>
        <w:lastRenderedPageBreak/>
        <w:t>6. WIENER U-BAHN</w:t>
      </w:r>
    </w:p>
    <w:p w:rsidR="001D4910" w:rsidRDefault="00230F18" w:rsidP="001D4910">
      <w:pPr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Stellen Sie den Geschwindigkeitsverlauf als zusammengesetzte Funktion dar!</w:t>
      </w:r>
    </w:p>
    <w:p w:rsidR="00230F18" w:rsidRPr="00272BA3" w:rsidRDefault="00230F18" w:rsidP="00467681">
      <w:pPr>
        <w:spacing w:before="120" w:after="120" w:line="240" w:lineRule="auto"/>
        <w:jc w:val="center"/>
        <w:rPr>
          <w:rFonts w:ascii="Arial" w:hAnsi="Arial" w:cs="Arial"/>
          <w:sz w:val="12"/>
        </w:rPr>
      </w:pPr>
      <w:r w:rsidRPr="00230F18">
        <w:rPr>
          <w:rFonts w:ascii="Arial" w:hAnsi="Arial" w:cs="Arial"/>
          <w:noProof/>
          <w:lang w:eastAsia="de-AT"/>
        </w:rPr>
        <w:drawing>
          <wp:inline distT="0" distB="0" distL="0" distR="0">
            <wp:extent cx="3172570" cy="1463040"/>
            <wp:effectExtent l="19050" t="0" r="8780" b="0"/>
            <wp:docPr id="4" name="Bild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51" cy="146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681">
        <w:rPr>
          <w:rFonts w:ascii="Arial" w:hAnsi="Arial" w:cs="Arial"/>
        </w:rPr>
        <w:br/>
      </w:r>
    </w:p>
    <w:p w:rsidR="00230F18" w:rsidRPr="00DE264C" w:rsidRDefault="00230F18" w:rsidP="001D4910">
      <w:pPr>
        <w:spacing w:before="120" w:after="120" w:line="240" w:lineRule="auto"/>
        <w:rPr>
          <w:rFonts w:ascii="Arial" w:hAnsi="Arial" w:cs="Arial"/>
          <w:b/>
          <w:sz w:val="28"/>
        </w:rPr>
      </w:pPr>
      <w:r w:rsidRPr="00DE264C">
        <w:rPr>
          <w:rFonts w:ascii="Arial" w:hAnsi="Arial" w:cs="Arial"/>
          <w:b/>
          <w:sz w:val="28"/>
        </w:rPr>
        <w:t>7. BAUMWACHSTUM</w:t>
      </w:r>
    </w:p>
    <w:p w:rsidR="00D646BB" w:rsidRDefault="00D646BB" w:rsidP="00D646BB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Für die Bestimmung des Holzertrags wird der Umfang von Bäumen in ca. 1,3 m Höhe gemessen. Je nach Wetterbedingungen und Nährstoffangebot ist das jährliche Wachstum unterschiedlich.</w:t>
      </w:r>
    </w:p>
    <w:p w:rsidR="00D646BB" w:rsidRDefault="00D646BB" w:rsidP="00D646BB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Das Wachstum einer Linde wurde 35 Jahre lang in unterschiedlichen Abständen gemessen:</w:t>
      </w:r>
    </w:p>
    <w:tbl>
      <w:tblPr>
        <w:tblStyle w:val="Tabellengitternetz"/>
        <w:tblW w:w="8387" w:type="dxa"/>
        <w:tblInd w:w="108" w:type="dxa"/>
        <w:tblLook w:val="04A0"/>
      </w:tblPr>
      <w:tblGrid>
        <w:gridCol w:w="1587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D646BB" w:rsidTr="000C560D">
        <w:trPr>
          <w:trHeight w:val="397"/>
        </w:trPr>
        <w:tc>
          <w:tcPr>
            <w:tcW w:w="1587" w:type="dxa"/>
            <w:vAlign w:val="center"/>
          </w:tcPr>
          <w:p w:rsidR="00D646BB" w:rsidRDefault="00D646BB" w:rsidP="00272BA3">
            <w:pPr>
              <w:spacing w:before="80"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Zeit (Jahre)</w:t>
            </w:r>
          </w:p>
        </w:tc>
        <w:tc>
          <w:tcPr>
            <w:tcW w:w="850" w:type="dxa"/>
            <w:vAlign w:val="center"/>
          </w:tcPr>
          <w:p w:rsidR="00D646BB" w:rsidRDefault="00D646BB" w:rsidP="00272BA3">
            <w:pPr>
              <w:spacing w:before="80"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850" w:type="dxa"/>
            <w:vAlign w:val="center"/>
          </w:tcPr>
          <w:p w:rsidR="00D646BB" w:rsidRDefault="00D646BB" w:rsidP="00272BA3">
            <w:pPr>
              <w:spacing w:before="80"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vAlign w:val="center"/>
          </w:tcPr>
          <w:p w:rsidR="00D646BB" w:rsidRDefault="00D646BB" w:rsidP="00272BA3">
            <w:pPr>
              <w:spacing w:before="80"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2,75</w:t>
            </w:r>
          </w:p>
        </w:tc>
        <w:tc>
          <w:tcPr>
            <w:tcW w:w="850" w:type="dxa"/>
            <w:vAlign w:val="center"/>
          </w:tcPr>
          <w:p w:rsidR="00D646BB" w:rsidRDefault="00D646BB" w:rsidP="00272BA3">
            <w:pPr>
              <w:spacing w:before="80"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0" w:type="dxa"/>
            <w:vAlign w:val="center"/>
          </w:tcPr>
          <w:p w:rsidR="00D646BB" w:rsidRDefault="00D646BB" w:rsidP="00272BA3">
            <w:pPr>
              <w:spacing w:before="80"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8,5</w:t>
            </w:r>
          </w:p>
        </w:tc>
        <w:tc>
          <w:tcPr>
            <w:tcW w:w="850" w:type="dxa"/>
            <w:vAlign w:val="center"/>
          </w:tcPr>
          <w:p w:rsidR="00D646BB" w:rsidRDefault="00D646BB" w:rsidP="00272BA3">
            <w:pPr>
              <w:spacing w:before="80"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50" w:type="dxa"/>
            <w:vAlign w:val="center"/>
          </w:tcPr>
          <w:p w:rsidR="00D646BB" w:rsidRDefault="00D646BB" w:rsidP="00272BA3">
            <w:pPr>
              <w:spacing w:before="80"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850" w:type="dxa"/>
            <w:vAlign w:val="center"/>
          </w:tcPr>
          <w:p w:rsidR="00D646BB" w:rsidRDefault="00D646BB" w:rsidP="00272BA3">
            <w:pPr>
              <w:spacing w:before="80"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D646BB" w:rsidTr="000C560D">
        <w:trPr>
          <w:trHeight w:val="397"/>
        </w:trPr>
        <w:tc>
          <w:tcPr>
            <w:tcW w:w="1587" w:type="dxa"/>
            <w:vAlign w:val="center"/>
          </w:tcPr>
          <w:p w:rsidR="00D646BB" w:rsidRDefault="00D646BB" w:rsidP="00272BA3">
            <w:pPr>
              <w:spacing w:before="80"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Umfang (cm)</w:t>
            </w:r>
          </w:p>
        </w:tc>
        <w:tc>
          <w:tcPr>
            <w:tcW w:w="850" w:type="dxa"/>
            <w:vAlign w:val="center"/>
          </w:tcPr>
          <w:p w:rsidR="00D646BB" w:rsidRDefault="00D646BB" w:rsidP="00272BA3">
            <w:pPr>
              <w:spacing w:before="80"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6,3</w:t>
            </w:r>
          </w:p>
        </w:tc>
        <w:tc>
          <w:tcPr>
            <w:tcW w:w="850" w:type="dxa"/>
            <w:vAlign w:val="center"/>
          </w:tcPr>
          <w:p w:rsidR="00D646BB" w:rsidRDefault="00D646BB" w:rsidP="00272BA3">
            <w:pPr>
              <w:spacing w:before="80"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7,5</w:t>
            </w:r>
          </w:p>
        </w:tc>
        <w:tc>
          <w:tcPr>
            <w:tcW w:w="850" w:type="dxa"/>
            <w:vAlign w:val="center"/>
          </w:tcPr>
          <w:p w:rsidR="00D646BB" w:rsidRDefault="00D646BB" w:rsidP="00272BA3">
            <w:pPr>
              <w:spacing w:before="80"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9,7</w:t>
            </w:r>
          </w:p>
        </w:tc>
        <w:tc>
          <w:tcPr>
            <w:tcW w:w="850" w:type="dxa"/>
            <w:vAlign w:val="center"/>
          </w:tcPr>
          <w:p w:rsidR="00D646BB" w:rsidRDefault="00D646BB" w:rsidP="00272BA3">
            <w:pPr>
              <w:spacing w:before="80"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12,5</w:t>
            </w:r>
          </w:p>
        </w:tc>
        <w:tc>
          <w:tcPr>
            <w:tcW w:w="850" w:type="dxa"/>
            <w:vAlign w:val="center"/>
          </w:tcPr>
          <w:p w:rsidR="00D646BB" w:rsidRDefault="00D646BB" w:rsidP="00272BA3">
            <w:pPr>
              <w:spacing w:before="80"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850" w:type="dxa"/>
            <w:vAlign w:val="center"/>
          </w:tcPr>
          <w:p w:rsidR="00D646BB" w:rsidRDefault="00D646BB" w:rsidP="00272BA3">
            <w:pPr>
              <w:spacing w:before="80"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18,8</w:t>
            </w:r>
          </w:p>
        </w:tc>
        <w:tc>
          <w:tcPr>
            <w:tcW w:w="850" w:type="dxa"/>
            <w:vAlign w:val="center"/>
          </w:tcPr>
          <w:p w:rsidR="00D646BB" w:rsidRDefault="00D646BB" w:rsidP="00272BA3">
            <w:pPr>
              <w:spacing w:before="80"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37,5</w:t>
            </w:r>
          </w:p>
        </w:tc>
        <w:tc>
          <w:tcPr>
            <w:tcW w:w="850" w:type="dxa"/>
            <w:vAlign w:val="center"/>
          </w:tcPr>
          <w:p w:rsidR="00D646BB" w:rsidRDefault="00D646BB" w:rsidP="00272BA3">
            <w:pPr>
              <w:spacing w:before="80"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</w:tbl>
    <w:p w:rsidR="00D646BB" w:rsidRDefault="00D646BB" w:rsidP="00D646BB">
      <w:pPr>
        <w:spacing w:after="120" w:line="240" w:lineRule="auto"/>
        <w:rPr>
          <w:rFonts w:ascii="Arial" w:hAnsi="Arial" w:cs="Arial"/>
        </w:rPr>
      </w:pPr>
    </w:p>
    <w:p w:rsidR="00D646BB" w:rsidRPr="00DE264C" w:rsidRDefault="00D646BB" w:rsidP="00DE264C">
      <w:pPr>
        <w:pStyle w:val="Listenabsatz"/>
        <w:numPr>
          <w:ilvl w:val="0"/>
          <w:numId w:val="3"/>
        </w:numPr>
        <w:spacing w:after="120" w:line="240" w:lineRule="auto"/>
        <w:rPr>
          <w:rFonts w:ascii="Arial" w:hAnsi="Arial" w:cs="Arial"/>
        </w:rPr>
      </w:pPr>
      <w:r w:rsidRPr="00DE264C">
        <w:rPr>
          <w:rFonts w:ascii="Arial" w:hAnsi="Arial" w:cs="Arial"/>
        </w:rPr>
        <w:t>Zeige mit Hilfe einer Tabellenkalkulation, dass in diesem Fa</w:t>
      </w:r>
      <w:r w:rsidR="00DE264C" w:rsidRPr="00DE264C">
        <w:rPr>
          <w:rFonts w:ascii="Arial" w:hAnsi="Arial" w:cs="Arial"/>
        </w:rPr>
        <w:t xml:space="preserve">ll die Umfänge annähernd linear </w:t>
      </w:r>
      <w:r w:rsidRPr="00DE264C">
        <w:rPr>
          <w:rFonts w:ascii="Arial" w:hAnsi="Arial" w:cs="Arial"/>
        </w:rPr>
        <w:t>wachsen!</w:t>
      </w:r>
    </w:p>
    <w:p w:rsidR="00230F18" w:rsidRPr="00DE264C" w:rsidRDefault="00D646BB" w:rsidP="00DE264C">
      <w:pPr>
        <w:pStyle w:val="Listenabsatz"/>
        <w:numPr>
          <w:ilvl w:val="0"/>
          <w:numId w:val="3"/>
        </w:numPr>
        <w:spacing w:before="120" w:after="120" w:line="240" w:lineRule="auto"/>
        <w:rPr>
          <w:rFonts w:ascii="Arial" w:hAnsi="Arial" w:cs="Arial"/>
        </w:rPr>
      </w:pPr>
      <w:r w:rsidRPr="00DE264C">
        <w:rPr>
          <w:rFonts w:ascii="Arial" w:hAnsi="Arial" w:cs="Arial"/>
        </w:rPr>
        <w:t>Erstelle eine Trendfunktion! Welcher Umfang ist bei einem 100 Jahre alten Baum zu erwarten?</w:t>
      </w:r>
    </w:p>
    <w:p w:rsidR="00D646BB" w:rsidRPr="00DE264C" w:rsidRDefault="00D646BB" w:rsidP="00DE264C">
      <w:pPr>
        <w:pStyle w:val="Listenabsatz"/>
        <w:numPr>
          <w:ilvl w:val="0"/>
          <w:numId w:val="3"/>
        </w:numPr>
        <w:spacing w:before="120" w:after="120" w:line="240" w:lineRule="auto"/>
        <w:rPr>
          <w:rFonts w:ascii="Arial" w:hAnsi="Arial" w:cs="Arial"/>
        </w:rPr>
      </w:pPr>
      <w:r w:rsidRPr="00DE264C">
        <w:rPr>
          <w:rFonts w:ascii="Arial" w:hAnsi="Arial" w:cs="Arial"/>
        </w:rPr>
        <w:t>Ermittle mit Hilfe der Tabellenkalkulation ein Maß dafür, wie gut deine Trendfunktion die gegebene Datenmenge beschreibt!</w:t>
      </w:r>
    </w:p>
    <w:p w:rsidR="00230F18" w:rsidRPr="00DE264C" w:rsidRDefault="00467681" w:rsidP="001D4910">
      <w:pPr>
        <w:spacing w:before="120" w:after="12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</w:rPr>
        <w:br/>
      </w:r>
      <w:r w:rsidR="00230F18" w:rsidRPr="00DE264C">
        <w:rPr>
          <w:rFonts w:ascii="Arial" w:hAnsi="Arial" w:cs="Arial"/>
          <w:b/>
          <w:sz w:val="28"/>
        </w:rPr>
        <w:t>8. SPRUNGSCHANZE</w:t>
      </w:r>
    </w:p>
    <w:p w:rsidR="00DE264C" w:rsidRDefault="003F5411" w:rsidP="00DE264C">
      <w:pPr>
        <w:spacing w:before="120" w:after="120" w:line="240" w:lineRule="auto"/>
        <w:jc w:val="center"/>
        <w:rPr>
          <w:rFonts w:ascii="Arial" w:hAnsi="Arial" w:cs="Arial"/>
          <w:sz w:val="18"/>
        </w:rPr>
      </w:pPr>
      <w:r w:rsidRPr="003F5411">
        <w:rPr>
          <w:rFonts w:ascii="Arial" w:hAnsi="Arial" w:cs="Arial"/>
          <w:noProof/>
          <w:lang w:eastAsia="de-AT"/>
        </w:rPr>
        <w:drawing>
          <wp:inline distT="0" distB="0" distL="0" distR="0">
            <wp:extent cx="5007050" cy="2316363"/>
            <wp:effectExtent l="19050" t="0" r="3100" b="0"/>
            <wp:docPr id="6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586" cy="231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F59" w:rsidRPr="00DE264C" w:rsidRDefault="00066F59" w:rsidP="00DE264C">
      <w:pPr>
        <w:spacing w:before="120" w:after="120" w:line="240" w:lineRule="auto"/>
        <w:jc w:val="right"/>
        <w:rPr>
          <w:rFonts w:ascii="Arial" w:hAnsi="Arial" w:cs="Arial"/>
        </w:rPr>
      </w:pPr>
      <w:r w:rsidRPr="00DE264C">
        <w:rPr>
          <w:rFonts w:ascii="Arial" w:hAnsi="Arial" w:cs="Arial"/>
          <w:sz w:val="18"/>
        </w:rPr>
        <w:t>Bleier, Lindenberg, Lindner, Stepancik: Dimensionen. Mathematik 8. (S.251)</w:t>
      </w:r>
    </w:p>
    <w:p w:rsidR="00B700BF" w:rsidRPr="00DE264C" w:rsidRDefault="00DE264C" w:rsidP="00DE264C">
      <w:pPr>
        <w:pStyle w:val="Listenabsatz"/>
        <w:numPr>
          <w:ilvl w:val="0"/>
          <w:numId w:val="4"/>
        </w:numPr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Erweiterung: </w:t>
      </w:r>
      <w:r w:rsidR="00066F59" w:rsidRPr="00DE264C">
        <w:rPr>
          <w:rFonts w:ascii="Arial" w:hAnsi="Arial" w:cs="Arial"/>
        </w:rPr>
        <w:t>Wie groß ist der Aufsprungwinkel im K-Punkt?</w:t>
      </w:r>
      <w:r w:rsidR="00066F59" w:rsidRPr="00DE264C">
        <w:rPr>
          <w:rFonts w:ascii="Arial" w:hAnsi="Arial" w:cs="Arial"/>
        </w:rPr>
        <w:br/>
        <w:t>Der Hillsize-Punkt L ist als jener Punkt festgelegt, an dem der Aufsprungwinkel 32° beträgt.</w:t>
      </w:r>
      <w:r w:rsidR="00066F59" w:rsidRPr="00DE264C">
        <w:rPr>
          <w:rFonts w:ascii="Arial" w:hAnsi="Arial" w:cs="Arial"/>
        </w:rPr>
        <w:br/>
      </w:r>
      <w:r>
        <w:rPr>
          <w:rFonts w:ascii="Arial" w:hAnsi="Arial" w:cs="Arial"/>
        </w:rPr>
        <w:t>Berechne die Koordinaten von L!</w:t>
      </w:r>
    </w:p>
    <w:p w:rsidR="00C535E6" w:rsidRPr="00467681" w:rsidRDefault="00DE264C" w:rsidP="00467681">
      <w:pPr>
        <w:pStyle w:val="Listenabsatz"/>
        <w:numPr>
          <w:ilvl w:val="0"/>
          <w:numId w:val="4"/>
        </w:num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Umkehrung: </w:t>
      </w:r>
      <w:r w:rsidR="00066F59" w:rsidRPr="00DE264C">
        <w:rPr>
          <w:rFonts w:ascii="Arial" w:hAnsi="Arial" w:cs="Arial"/>
        </w:rPr>
        <w:t>Aus der gegebenen Grafik soll eine Funktion zur Beschreibung des Aufsprungbereichs modelliert werden.</w:t>
      </w:r>
      <w:r w:rsidR="00C535E6" w:rsidRPr="00467681">
        <w:rPr>
          <w:rFonts w:ascii="Arial" w:hAnsi="Arial" w:cs="Arial"/>
          <w:b/>
          <w:sz w:val="28"/>
        </w:rPr>
        <w:br w:type="page"/>
      </w:r>
    </w:p>
    <w:p w:rsidR="00C535E6" w:rsidRPr="00DE264C" w:rsidRDefault="00C535E6" w:rsidP="001D4910">
      <w:pPr>
        <w:spacing w:before="120" w:after="12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de-A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3778250</wp:posOffset>
            </wp:positionH>
            <wp:positionV relativeFrom="paragraph">
              <wp:posOffset>173355</wp:posOffset>
            </wp:positionV>
            <wp:extent cx="2517140" cy="2933700"/>
            <wp:effectExtent l="19050" t="0" r="0" b="0"/>
            <wp:wrapSquare wrapText="bothSides"/>
            <wp:docPr id="5" name="Grafik 0" descr="weltbevölker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tbevölkerung.jpg"/>
                    <pic:cNvPicPr/>
                  </pic:nvPicPr>
                  <pic:blipFill>
                    <a:blip r:embed="rId13" cstate="print">
                      <a:lum bright="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0F18" w:rsidRPr="00DE264C">
        <w:rPr>
          <w:rFonts w:ascii="Arial" w:hAnsi="Arial" w:cs="Arial"/>
          <w:b/>
          <w:sz w:val="28"/>
        </w:rPr>
        <w:t>9. WELTBEVÖLKERUNG</w:t>
      </w:r>
    </w:p>
    <w:p w:rsidR="00B700BF" w:rsidRPr="00C535E6" w:rsidRDefault="00B700BF" w:rsidP="00C535E6">
      <w:pPr>
        <w:pStyle w:val="Listenabsatz"/>
        <w:numPr>
          <w:ilvl w:val="0"/>
          <w:numId w:val="5"/>
        </w:numPr>
        <w:spacing w:after="120" w:line="240" w:lineRule="auto"/>
        <w:rPr>
          <w:rFonts w:ascii="Arial" w:hAnsi="Arial" w:cs="Arial"/>
        </w:rPr>
      </w:pPr>
      <w:r w:rsidRPr="00C535E6">
        <w:rPr>
          <w:rFonts w:ascii="Arial" w:hAnsi="Arial" w:cs="Arial"/>
        </w:rPr>
        <w:t>Stelle</w:t>
      </w:r>
      <w:r w:rsidR="00467681">
        <w:rPr>
          <w:rFonts w:ascii="Arial" w:hAnsi="Arial" w:cs="Arial"/>
        </w:rPr>
        <w:t xml:space="preserve"> die gegebenen Werte mit Hilfe </w:t>
      </w:r>
      <w:r w:rsidRPr="00C535E6">
        <w:rPr>
          <w:rFonts w:ascii="Arial" w:hAnsi="Arial" w:cs="Arial"/>
        </w:rPr>
        <w:t xml:space="preserve">von </w:t>
      </w:r>
      <w:r w:rsidR="00467681">
        <w:rPr>
          <w:rFonts w:ascii="Arial" w:hAnsi="Arial" w:cs="Arial"/>
        </w:rPr>
        <w:t xml:space="preserve">GeoGebra in einer Tabelle und </w:t>
      </w:r>
      <w:r w:rsidRPr="00C535E6">
        <w:rPr>
          <w:rFonts w:ascii="Arial" w:hAnsi="Arial" w:cs="Arial"/>
        </w:rPr>
        <w:t>grafisch dar!</w:t>
      </w:r>
    </w:p>
    <w:p w:rsidR="00B700BF" w:rsidRPr="00C535E6" w:rsidRDefault="00C535E6" w:rsidP="00C535E6">
      <w:pPr>
        <w:pStyle w:val="Listenabsatz"/>
        <w:numPr>
          <w:ilvl w:val="0"/>
          <w:numId w:val="5"/>
        </w:numPr>
        <w:spacing w:after="120" w:line="240" w:lineRule="auto"/>
        <w:rPr>
          <w:rFonts w:ascii="Arial" w:hAnsi="Arial" w:cs="Arial"/>
        </w:rPr>
      </w:pPr>
      <w:r w:rsidRPr="00C535E6">
        <w:rPr>
          <w:rFonts w:ascii="Arial" w:hAnsi="Arial" w:cs="Arial"/>
        </w:rPr>
        <w:t>Bis zum J</w:t>
      </w:r>
      <w:r w:rsidR="00467681">
        <w:rPr>
          <w:rFonts w:ascii="Arial" w:hAnsi="Arial" w:cs="Arial"/>
        </w:rPr>
        <w:t xml:space="preserve">ahr 1999 kann man von annähernd exponentiellem </w:t>
      </w:r>
      <w:r w:rsidR="00B700BF" w:rsidRPr="00C535E6">
        <w:rPr>
          <w:rFonts w:ascii="Arial" w:hAnsi="Arial" w:cs="Arial"/>
        </w:rPr>
        <w:t xml:space="preserve">Wachstum </w:t>
      </w:r>
      <w:r w:rsidRPr="00C535E6">
        <w:rPr>
          <w:rFonts w:ascii="Arial" w:hAnsi="Arial" w:cs="Arial"/>
        </w:rPr>
        <w:t>ausgehen.</w:t>
      </w:r>
      <w:r w:rsidRPr="00C535E6">
        <w:rPr>
          <w:rFonts w:ascii="Arial" w:hAnsi="Arial" w:cs="Arial"/>
        </w:rPr>
        <w:br/>
      </w:r>
      <w:r w:rsidR="00B700BF" w:rsidRPr="00C535E6">
        <w:rPr>
          <w:rFonts w:ascii="Arial" w:hAnsi="Arial" w:cs="Arial"/>
        </w:rPr>
        <w:t>E</w:t>
      </w:r>
      <w:r w:rsidRPr="00C535E6">
        <w:rPr>
          <w:rFonts w:ascii="Arial" w:hAnsi="Arial" w:cs="Arial"/>
        </w:rPr>
        <w:t>rstelle mit diesem Modell eine</w:t>
      </w:r>
      <w:r w:rsidRPr="00C535E6">
        <w:rPr>
          <w:rFonts w:ascii="Arial" w:hAnsi="Arial" w:cs="Arial"/>
        </w:rPr>
        <w:br/>
      </w:r>
      <w:r w:rsidR="00B700BF" w:rsidRPr="00C535E6">
        <w:rPr>
          <w:rFonts w:ascii="Arial" w:hAnsi="Arial" w:cs="Arial"/>
        </w:rPr>
        <w:t>Prognose für das Jahr 2100 !</w:t>
      </w:r>
    </w:p>
    <w:p w:rsidR="00B700BF" w:rsidRPr="00C535E6" w:rsidRDefault="00B700BF" w:rsidP="00C535E6">
      <w:pPr>
        <w:pStyle w:val="Listenabsatz"/>
        <w:numPr>
          <w:ilvl w:val="0"/>
          <w:numId w:val="5"/>
        </w:numPr>
        <w:spacing w:after="120" w:line="240" w:lineRule="auto"/>
        <w:rPr>
          <w:rFonts w:ascii="Arial" w:hAnsi="Arial" w:cs="Arial"/>
        </w:rPr>
      </w:pPr>
      <w:r w:rsidRPr="00C535E6">
        <w:rPr>
          <w:rFonts w:ascii="Arial" w:hAnsi="Arial" w:cs="Arial"/>
        </w:rPr>
        <w:t>Wie lan</w:t>
      </w:r>
      <w:r w:rsidR="00C535E6" w:rsidRPr="00C535E6">
        <w:rPr>
          <w:rFonts w:ascii="Arial" w:hAnsi="Arial" w:cs="Arial"/>
        </w:rPr>
        <w:t>ge dauert es in diesem Modell,</w:t>
      </w:r>
      <w:r w:rsidR="00C535E6" w:rsidRPr="00C535E6">
        <w:rPr>
          <w:rFonts w:ascii="Arial" w:hAnsi="Arial" w:cs="Arial"/>
        </w:rPr>
        <w:br/>
      </w:r>
      <w:r w:rsidRPr="00C535E6">
        <w:rPr>
          <w:rFonts w:ascii="Arial" w:hAnsi="Arial" w:cs="Arial"/>
        </w:rPr>
        <w:t>bis sich die Bevölkerung verdoppelt?</w:t>
      </w:r>
    </w:p>
    <w:p w:rsidR="00B700BF" w:rsidRPr="00C535E6" w:rsidRDefault="00B700BF" w:rsidP="00C535E6">
      <w:pPr>
        <w:pStyle w:val="Listenabsatz"/>
        <w:numPr>
          <w:ilvl w:val="0"/>
          <w:numId w:val="5"/>
        </w:numPr>
        <w:spacing w:after="120" w:line="240" w:lineRule="auto"/>
        <w:rPr>
          <w:rFonts w:ascii="Arial" w:hAnsi="Arial" w:cs="Arial"/>
        </w:rPr>
      </w:pPr>
      <w:r w:rsidRPr="00C535E6">
        <w:rPr>
          <w:rFonts w:ascii="Arial" w:hAnsi="Arial" w:cs="Arial"/>
        </w:rPr>
        <w:t>Be</w:t>
      </w:r>
      <w:r w:rsidR="00C535E6" w:rsidRPr="00C535E6">
        <w:rPr>
          <w:rFonts w:ascii="Arial" w:hAnsi="Arial" w:cs="Arial"/>
        </w:rPr>
        <w:t xml:space="preserve">gründe algebraisch, warum die </w:t>
      </w:r>
      <w:r w:rsidR="00C535E6" w:rsidRPr="00C535E6">
        <w:rPr>
          <w:rFonts w:ascii="Arial" w:hAnsi="Arial" w:cs="Arial"/>
        </w:rPr>
        <w:br/>
      </w:r>
      <w:r w:rsidRPr="00C535E6">
        <w:rPr>
          <w:rFonts w:ascii="Arial" w:hAnsi="Arial" w:cs="Arial"/>
        </w:rPr>
        <w:t>Verdopp</w:t>
      </w:r>
      <w:r w:rsidR="00C535E6" w:rsidRPr="00C535E6">
        <w:rPr>
          <w:rFonts w:ascii="Arial" w:hAnsi="Arial" w:cs="Arial"/>
        </w:rPr>
        <w:t>lungszeit von der Anfangsgröße</w:t>
      </w:r>
      <w:r w:rsidR="00C535E6" w:rsidRPr="00C535E6">
        <w:rPr>
          <w:rFonts w:ascii="Arial" w:hAnsi="Arial" w:cs="Arial"/>
        </w:rPr>
        <w:br/>
      </w:r>
      <w:r w:rsidRPr="00C535E6">
        <w:rPr>
          <w:rFonts w:ascii="Arial" w:hAnsi="Arial" w:cs="Arial"/>
        </w:rPr>
        <w:t>unabhängig ist!</w:t>
      </w:r>
    </w:p>
    <w:p w:rsidR="00B700BF" w:rsidRPr="00C535E6" w:rsidRDefault="00B700BF" w:rsidP="00C535E6">
      <w:pPr>
        <w:pStyle w:val="Listenabsatz"/>
        <w:numPr>
          <w:ilvl w:val="0"/>
          <w:numId w:val="5"/>
        </w:numPr>
        <w:spacing w:after="120" w:line="240" w:lineRule="auto"/>
        <w:rPr>
          <w:rFonts w:ascii="Arial" w:hAnsi="Arial" w:cs="Arial"/>
        </w:rPr>
      </w:pPr>
      <w:r w:rsidRPr="00C535E6">
        <w:rPr>
          <w:rFonts w:ascii="Arial" w:hAnsi="Arial" w:cs="Arial"/>
        </w:rPr>
        <w:t>Ab dem Jahr 1999 kann man beschränktes exp</w:t>
      </w:r>
      <w:r w:rsidR="00C535E6" w:rsidRPr="00C535E6">
        <w:rPr>
          <w:rFonts w:ascii="Arial" w:hAnsi="Arial" w:cs="Arial"/>
        </w:rPr>
        <w:t xml:space="preserve">onentielles Wachstum annehmen, </w:t>
      </w:r>
      <w:r w:rsidRPr="00C535E6">
        <w:rPr>
          <w:rFonts w:ascii="Arial" w:hAnsi="Arial" w:cs="Arial"/>
        </w:rPr>
        <w:t>das heißt, es existiert eine Obergrenze und die Bevölkerung wächst proportional zum noch verbliebenen Freiraum. – rekursives Modell?</w:t>
      </w:r>
    </w:p>
    <w:p w:rsidR="00B700BF" w:rsidRPr="00C535E6" w:rsidRDefault="00B700BF" w:rsidP="00C535E6">
      <w:pPr>
        <w:pStyle w:val="Listenabsatz"/>
        <w:numPr>
          <w:ilvl w:val="0"/>
          <w:numId w:val="5"/>
        </w:numPr>
        <w:spacing w:after="120" w:line="240" w:lineRule="auto"/>
        <w:rPr>
          <w:rFonts w:ascii="Arial" w:hAnsi="Arial" w:cs="Arial"/>
        </w:rPr>
      </w:pPr>
      <w:r w:rsidRPr="00C535E6">
        <w:rPr>
          <w:rFonts w:ascii="Arial" w:hAnsi="Arial" w:cs="Arial"/>
        </w:rPr>
        <w:t>Insgesamt liegt logistisches Wachstum vor, eine Funktion der Form</w:t>
      </w:r>
      <w:r w:rsidR="0019395C" w:rsidRPr="00C535E6">
        <w:rPr>
          <w:rFonts w:ascii="Arial" w:hAnsi="Arial" w:cs="Arial"/>
        </w:rPr>
        <w:br/>
      </w:r>
      <w:r w:rsidRPr="00C535E6"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  <w:sz w:val="36"/>
          </w:rPr>
          <m:t>f</m:t>
        </m:r>
        <m:d>
          <m:dPr>
            <m:ctrlPr>
              <w:rPr>
                <w:rFonts w:ascii="Cambria Math" w:hAnsi="Cambria Math" w:cs="Arial"/>
                <w:i/>
                <w:sz w:val="36"/>
              </w:rPr>
            </m:ctrlPr>
          </m:dPr>
          <m:e>
            <m:r>
              <w:rPr>
                <w:rFonts w:ascii="Cambria Math" w:hAnsi="Cambria Math" w:cs="Arial"/>
                <w:sz w:val="36"/>
              </w:rPr>
              <m:t>x</m:t>
            </m:r>
          </m:e>
        </m:d>
        <m:r>
          <w:rPr>
            <w:rFonts w:ascii="Cambria Math" w:hAnsi="Cambria Math" w:cs="Arial"/>
            <w:sz w:val="36"/>
          </w:rPr>
          <m:t>=</m:t>
        </m:r>
        <m:f>
          <m:fPr>
            <m:ctrlPr>
              <w:rPr>
                <w:rFonts w:ascii="Cambria Math" w:hAnsi="Cambria Math" w:cs="Arial"/>
                <w:i/>
                <w:sz w:val="36"/>
              </w:rPr>
            </m:ctrlPr>
          </m:fPr>
          <m:num>
            <m:r>
              <w:rPr>
                <w:rFonts w:ascii="Cambria Math" w:hAnsi="Cambria Math" w:cs="Arial"/>
                <w:sz w:val="36"/>
              </w:rPr>
              <m:t>c</m:t>
            </m:r>
          </m:num>
          <m:den>
            <m:r>
              <w:rPr>
                <w:rFonts w:ascii="Cambria Math" w:hAnsi="Cambria Math" w:cs="Arial"/>
                <w:sz w:val="36"/>
              </w:rPr>
              <m:t>1+a∙</m:t>
            </m:r>
            <m:sSup>
              <m:sSupPr>
                <m:ctrlPr>
                  <w:rPr>
                    <w:rFonts w:ascii="Cambria Math" w:hAnsi="Cambria Math" w:cs="Arial"/>
                    <w:i/>
                    <w:sz w:val="36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36"/>
                  </w:rPr>
                  <m:t>-b∙x</m:t>
                </m:r>
              </m:sup>
            </m:sSup>
          </m:den>
        </m:f>
      </m:oMath>
    </w:p>
    <w:p w:rsidR="00B700BF" w:rsidRPr="00C535E6" w:rsidRDefault="0019395C" w:rsidP="00C535E6">
      <w:pPr>
        <w:pStyle w:val="Listenabsatz"/>
        <w:numPr>
          <w:ilvl w:val="0"/>
          <w:numId w:val="5"/>
        </w:numPr>
        <w:spacing w:after="120" w:line="240" w:lineRule="auto"/>
        <w:rPr>
          <w:rFonts w:ascii="Arial" w:hAnsi="Arial" w:cs="Arial"/>
        </w:rPr>
      </w:pPr>
      <w:r w:rsidRPr="00C535E6">
        <w:rPr>
          <w:rFonts w:ascii="Arial" w:hAnsi="Arial" w:cs="Arial"/>
        </w:rPr>
        <w:t>Definiere Schieberegler für die Parameter! Erkläre, welche Auswirkungen sie auf die Form des Graphen haben!</w:t>
      </w:r>
      <w:r w:rsidRPr="00C535E6">
        <w:rPr>
          <w:rFonts w:ascii="Arial" w:hAnsi="Arial" w:cs="Arial"/>
        </w:rPr>
        <w:br/>
        <w:t>Einen wirklich gut passenden Graphen erhält man nur durch eine weitere kleine Änderung. Welche?</w:t>
      </w:r>
    </w:p>
    <w:p w:rsidR="00B700BF" w:rsidRDefault="00B700BF" w:rsidP="00B700BF">
      <w:pPr>
        <w:spacing w:after="120" w:line="240" w:lineRule="auto"/>
        <w:rPr>
          <w:rFonts w:ascii="Arial" w:hAnsi="Arial" w:cs="Arial"/>
        </w:rPr>
      </w:pPr>
    </w:p>
    <w:p w:rsidR="00230F18" w:rsidRPr="00DE264C" w:rsidRDefault="00230F18" w:rsidP="001D4910">
      <w:pPr>
        <w:spacing w:before="120" w:after="120" w:line="240" w:lineRule="auto"/>
        <w:rPr>
          <w:rFonts w:ascii="Arial" w:hAnsi="Arial" w:cs="Arial"/>
          <w:b/>
          <w:sz w:val="28"/>
        </w:rPr>
      </w:pPr>
      <w:r w:rsidRPr="00DE264C">
        <w:rPr>
          <w:rFonts w:ascii="Arial" w:hAnsi="Arial" w:cs="Arial"/>
          <w:b/>
          <w:sz w:val="28"/>
        </w:rPr>
        <w:t>10. BRUTTOINLANDSPRODUKT</w:t>
      </w:r>
    </w:p>
    <w:p w:rsidR="00230F18" w:rsidRDefault="002309BE" w:rsidP="001D4910">
      <w:pPr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Beschreibe die Entwicklung des BIP!</w:t>
      </w:r>
      <w:r>
        <w:rPr>
          <w:rFonts w:ascii="Arial" w:hAnsi="Arial" w:cs="Arial"/>
        </w:rPr>
        <w:br/>
        <w:t>Kann der Graph abschnittsweise durch polynomische oder exponentielle Funktionen beschrieben werden?</w:t>
      </w:r>
    </w:p>
    <w:p w:rsidR="00FD595F" w:rsidRDefault="00467681" w:rsidP="001D4910">
      <w:pPr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de-A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1868170</wp:posOffset>
            </wp:positionH>
            <wp:positionV relativeFrom="paragraph">
              <wp:posOffset>30480</wp:posOffset>
            </wp:positionV>
            <wp:extent cx="2271395" cy="4229735"/>
            <wp:effectExtent l="990600" t="0" r="986155" b="0"/>
            <wp:wrapNone/>
            <wp:docPr id="9" name="Bild 4" descr="Scannen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 descr="Scannen0002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43467" t="8904" r="20757" b="476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71395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95F">
        <w:rPr>
          <w:rFonts w:ascii="Arial" w:hAnsi="Arial" w:cs="Arial"/>
        </w:rPr>
        <w:t>Lege über die Grafik ein GeoGebra-Koordinatensystem!</w:t>
      </w:r>
      <w:r w:rsidR="00FD595F">
        <w:rPr>
          <w:rFonts w:ascii="Arial" w:hAnsi="Arial" w:cs="Arial"/>
        </w:rPr>
        <w:br/>
        <w:t>Wenn man den Beginn und die Spitzen des Graphs markiert, kann man eine sehr genau passende Trendfunktion erstellen. Welche (mittelfristig sehr optimistische) Annahme lässt sich dadurch unterstützen?</w:t>
      </w:r>
    </w:p>
    <w:p w:rsidR="002309BE" w:rsidRDefault="00FD595F" w:rsidP="001D4910">
      <w:pPr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Wie könnte man den Gesamtwert des BIP über mehrere Jahre hinweg berechnen?</w:t>
      </w:r>
    </w:p>
    <w:p w:rsidR="002309BE" w:rsidRDefault="002309BE" w:rsidP="001D4910">
      <w:pPr>
        <w:spacing w:before="120" w:after="120" w:line="240" w:lineRule="auto"/>
        <w:rPr>
          <w:rFonts w:ascii="Arial" w:hAnsi="Arial" w:cs="Arial"/>
        </w:rPr>
      </w:pPr>
    </w:p>
    <w:p w:rsidR="00230F18" w:rsidRPr="001D4910" w:rsidRDefault="00230F18" w:rsidP="001D4910">
      <w:pPr>
        <w:spacing w:before="120" w:after="120" w:line="240" w:lineRule="auto"/>
        <w:rPr>
          <w:rFonts w:ascii="Arial" w:hAnsi="Arial" w:cs="Arial"/>
        </w:rPr>
      </w:pPr>
    </w:p>
    <w:sectPr w:rsidR="00230F18" w:rsidRPr="001D4910" w:rsidSect="00326C97">
      <w:headerReference w:type="default" r:id="rId15"/>
      <w:footerReference w:type="default" r:id="rId16"/>
      <w:pgSz w:w="11906" w:h="16838"/>
      <w:pgMar w:top="1417" w:right="849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20F9" w:rsidRDefault="00C820F9" w:rsidP="00326C97">
      <w:pPr>
        <w:spacing w:after="0" w:line="240" w:lineRule="auto"/>
      </w:pPr>
      <w:r>
        <w:separator/>
      </w:r>
    </w:p>
  </w:endnote>
  <w:endnote w:type="continuationSeparator" w:id="0">
    <w:p w:rsidR="00C820F9" w:rsidRDefault="00C820F9" w:rsidP="00326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C97" w:rsidRDefault="00272BA3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4057015</wp:posOffset>
          </wp:positionH>
          <wp:positionV relativeFrom="paragraph">
            <wp:posOffset>-164465</wp:posOffset>
          </wp:positionV>
          <wp:extent cx="1914525" cy="524510"/>
          <wp:effectExtent l="19050" t="0" r="9525" b="0"/>
          <wp:wrapSquare wrapText="bothSides"/>
          <wp:docPr id="12" name="Bild 7" descr="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9" descr="logo.png"/>
                  <pic:cNvPicPr>
                    <a:picLocks noChangeAspect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524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de-AT"/>
      </w:rPr>
      <w:drawing>
        <wp:anchor distT="0" distB="0" distL="114300" distR="114300" simplePos="0" relativeHeight="251661312" behindDoc="1" locked="0" layoutInCell="1" allowOverlap="0">
          <wp:simplePos x="0" y="0"/>
          <wp:positionH relativeFrom="column">
            <wp:posOffset>1954530</wp:posOffset>
          </wp:positionH>
          <wp:positionV relativeFrom="paragraph">
            <wp:posOffset>-196215</wp:posOffset>
          </wp:positionV>
          <wp:extent cx="1629410" cy="476885"/>
          <wp:effectExtent l="0" t="0" r="0" b="0"/>
          <wp:wrapSquare wrapText="bothSides"/>
          <wp:docPr id="159" name="Bild 8" descr="aclog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clog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9410" cy="476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264160</wp:posOffset>
          </wp:positionH>
          <wp:positionV relativeFrom="paragraph">
            <wp:posOffset>-140970</wp:posOffset>
          </wp:positionV>
          <wp:extent cx="969010" cy="500380"/>
          <wp:effectExtent l="19050" t="0" r="2540" b="0"/>
          <wp:wrapSquare wrapText="bothSides"/>
          <wp:docPr id="13" name="Bild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6"/>
                  <pic:cNvPicPr/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010" cy="5003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20F9" w:rsidRDefault="00C820F9" w:rsidP="00326C97">
      <w:pPr>
        <w:spacing w:after="0" w:line="240" w:lineRule="auto"/>
      </w:pPr>
      <w:r>
        <w:separator/>
      </w:r>
    </w:p>
  </w:footnote>
  <w:footnote w:type="continuationSeparator" w:id="0">
    <w:p w:rsidR="00C820F9" w:rsidRDefault="00C820F9" w:rsidP="00326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C97" w:rsidRPr="00326C97" w:rsidRDefault="00272BA3" w:rsidP="00326C97">
    <w:pPr>
      <w:pStyle w:val="Kopfzeile"/>
      <w:jc w:val="right"/>
      <w:rPr>
        <w:rFonts w:ascii="Arial" w:hAnsi="Arial" w:cs="Arial"/>
        <w:b/>
      </w:rPr>
    </w:pPr>
    <w:r>
      <w:rPr>
        <w:rFonts w:ascii="Arial" w:hAnsi="Arial" w:cs="Arial"/>
        <w:b/>
        <w:sz w:val="32"/>
      </w:rPr>
      <w:t xml:space="preserve">=========================   </w:t>
    </w:r>
    <w:r w:rsidR="00326C97" w:rsidRPr="00272BA3">
      <w:rPr>
        <w:rFonts w:ascii="Arial" w:hAnsi="Arial" w:cs="Arial"/>
        <w:b/>
        <w:sz w:val="32"/>
      </w:rPr>
      <w:t>DIE GESCHICHTE ZUR KURVE</w:t>
    </w:r>
    <w:r>
      <w:rPr>
        <w:rFonts w:ascii="Arial" w:hAnsi="Arial" w:cs="Arial"/>
        <w:b/>
        <w:sz w:val="28"/>
      </w:rPr>
      <w:br/>
    </w:r>
    <w:r w:rsidR="00326C97" w:rsidRPr="00326C97">
      <w:rPr>
        <w:rFonts w:ascii="Arial" w:hAnsi="Arial" w:cs="Arial"/>
        <w:b/>
        <w:sz w:val="24"/>
      </w:rPr>
      <w:t>Darstellen und im Kontext interpretieren</w:t>
    </w:r>
    <w:r w:rsidR="00326C97" w:rsidRPr="00326C97">
      <w:rPr>
        <w:rFonts w:ascii="Arial" w:hAnsi="Arial" w:cs="Arial"/>
        <w:b/>
        <w:sz w:val="28"/>
      </w:rPr>
      <w:br/>
    </w:r>
    <w:r w:rsidR="00326C97" w:rsidRPr="00326C97">
      <w:rPr>
        <w:rFonts w:ascii="Arial" w:hAnsi="Arial" w:cs="Arial"/>
        <w:b/>
      </w:rPr>
      <w:t>Mag. Gerhard Egger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06B3F"/>
    <w:multiLevelType w:val="hybridMultilevel"/>
    <w:tmpl w:val="F71EC9FA"/>
    <w:lvl w:ilvl="0" w:tplc="0E5095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4856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F636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46F8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226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5EC3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28B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A29F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58E8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696637DA"/>
    <w:multiLevelType w:val="hybridMultilevel"/>
    <w:tmpl w:val="CC60FEF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A25023"/>
    <w:multiLevelType w:val="hybridMultilevel"/>
    <w:tmpl w:val="2BD0102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57391A"/>
    <w:multiLevelType w:val="hybridMultilevel"/>
    <w:tmpl w:val="A6FA4C8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6516BA"/>
    <w:multiLevelType w:val="hybridMultilevel"/>
    <w:tmpl w:val="2910A4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1D4910"/>
    <w:rsid w:val="00066F59"/>
    <w:rsid w:val="00157AE5"/>
    <w:rsid w:val="0019395C"/>
    <w:rsid w:val="001D4910"/>
    <w:rsid w:val="002309BE"/>
    <w:rsid w:val="00230F18"/>
    <w:rsid w:val="00272BA3"/>
    <w:rsid w:val="00326C97"/>
    <w:rsid w:val="003F5411"/>
    <w:rsid w:val="004158A1"/>
    <w:rsid w:val="00467681"/>
    <w:rsid w:val="0052116B"/>
    <w:rsid w:val="008C61F7"/>
    <w:rsid w:val="009A5D3F"/>
    <w:rsid w:val="009C6C7C"/>
    <w:rsid w:val="009E248D"/>
    <w:rsid w:val="00B700BF"/>
    <w:rsid w:val="00B87654"/>
    <w:rsid w:val="00C535E6"/>
    <w:rsid w:val="00C820F9"/>
    <w:rsid w:val="00D01E09"/>
    <w:rsid w:val="00D426BC"/>
    <w:rsid w:val="00D646BB"/>
    <w:rsid w:val="00DE264C"/>
    <w:rsid w:val="00F562EB"/>
    <w:rsid w:val="00FD59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C6C7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D4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D4910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1D49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B700BF"/>
    <w:rPr>
      <w:color w:val="808080"/>
    </w:rPr>
  </w:style>
  <w:style w:type="paragraph" w:styleId="Kopfzeile">
    <w:name w:val="header"/>
    <w:basedOn w:val="Standard"/>
    <w:link w:val="KopfzeileZchn"/>
    <w:uiPriority w:val="99"/>
    <w:semiHidden/>
    <w:unhideWhenUsed/>
    <w:rsid w:val="00326C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26C97"/>
  </w:style>
  <w:style w:type="paragraph" w:styleId="Fuzeile">
    <w:name w:val="footer"/>
    <w:basedOn w:val="Standard"/>
    <w:link w:val="FuzeileZchn"/>
    <w:uiPriority w:val="99"/>
    <w:semiHidden/>
    <w:unhideWhenUsed/>
    <w:rsid w:val="00326C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26C97"/>
  </w:style>
  <w:style w:type="paragraph" w:styleId="Listenabsatz">
    <w:name w:val="List Paragraph"/>
    <w:basedOn w:val="Standard"/>
    <w:uiPriority w:val="34"/>
    <w:qFormat/>
    <w:rsid w:val="00DE264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54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597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52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67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30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412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584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Gerhard</dc:creator>
  <cp:lastModifiedBy>Gerhard</cp:lastModifiedBy>
  <cp:revision>11</cp:revision>
  <dcterms:created xsi:type="dcterms:W3CDTF">2014-02-15T09:20:00Z</dcterms:created>
  <dcterms:modified xsi:type="dcterms:W3CDTF">2014-02-15T19:25:00Z</dcterms:modified>
</cp:coreProperties>
</file>